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</w:rPr>
        <w:t>阜新市人民政府国有资产监督管理委员会</w:t>
      </w:r>
    </w:p>
    <w:p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</w:t>
      </w:r>
      <w:bookmarkStart w:id="0" w:name="_GoBack"/>
      <w:bookmarkEnd w:id="0"/>
      <w:r>
        <w:rPr>
          <w:rFonts w:hint="eastAsia"/>
          <w:szCs w:val="21"/>
        </w:rPr>
        <w:t>项：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30E94E6B"/>
    <w:rsid w:val="64D66908"/>
    <w:rsid w:val="785856E2"/>
    <w:rsid w:val="F6FC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57</Words>
  <Characters>331</Characters>
  <Lines>2</Lines>
  <Paragraphs>1</Paragraphs>
  <TotalTime>5</TotalTime>
  <ScaleCrop>false</ScaleCrop>
  <LinksUpToDate>false</LinksUpToDate>
  <CharactersWithSpaces>387</CharactersWithSpaces>
  <Application>WPS Office_11.8.2.11880_F1E327BC-269C-435d-A152-05C5408002CA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2016-06-15T10:24:00Z</dcterms:created>
  <dc:creator>微软用户</dc:creator>
  <cp:lastModifiedBy>user</cp:lastModifiedBy>
  <cp:lastPrinted>2018-01-16T10:53:00Z</cp:lastPrinted>
  <dcterms:modified xsi:type="dcterms:W3CDTF">2025-09-22T17:00:16Z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2052-11.8.2.11880</vt:lpwstr>
  </property>
  <property fmtid="{D5CDD505-2E9C-101B-9397-08002B2CF9AE}" pid="3" name="ICV">
    <vt:lpwstr>5EA3811F67254A23AC2A13A467D74109</vt:lpwstr>
  </property>
</Properties>
</file>