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default" w:eastAsiaTheme="minorEastAsia"/>
          <w:bCs/>
          <w:sz w:val="30"/>
          <w:lang w:val="en-US" w:eastAsia="zh-CN"/>
        </w:rPr>
      </w:pPr>
      <w:bookmarkStart w:id="0" w:name="_GoBack"/>
      <w:bookmarkEnd w:id="0"/>
      <w:r>
        <w:rPr>
          <w:rFonts w:hint="eastAsia"/>
          <w:bCs/>
          <w:sz w:val="30"/>
        </w:rPr>
        <w:t>附件</w:t>
      </w:r>
      <w:r>
        <w:rPr>
          <w:rFonts w:hint="eastAsia"/>
          <w:bCs/>
          <w:sz w:val="30"/>
          <w:lang w:val="en-US" w:eastAsia="zh-CN"/>
        </w:rPr>
        <w:t>1</w:t>
      </w:r>
    </w:p>
    <w:p/>
    <w:p>
      <w:r>
        <w:rPr>
          <w:rFonts w:hint="eastAsia"/>
        </w:rPr>
        <w:t xml:space="preserve">                                                            </w:t>
      </w:r>
    </w:p>
    <w:p/>
    <w:p/>
    <w:p>
      <w:pPr>
        <w:jc w:val="center"/>
        <w:rPr>
          <w:rFonts w:ascii="黑体" w:eastAsia="黑体"/>
          <w:bCs/>
          <w:sz w:val="52"/>
        </w:rPr>
      </w:pPr>
      <w:r>
        <w:rPr>
          <w:rFonts w:hint="eastAsia" w:ascii="黑体" w:eastAsia="黑体"/>
          <w:bCs/>
          <w:sz w:val="52"/>
          <w:lang w:eastAsia="zh-CN"/>
        </w:rPr>
        <w:t>阜新</w:t>
      </w:r>
      <w:r>
        <w:rPr>
          <w:rFonts w:hint="eastAsia" w:ascii="黑体" w:eastAsia="黑体"/>
          <w:bCs/>
          <w:sz w:val="52"/>
        </w:rPr>
        <w:t>市</w:t>
      </w:r>
      <w:r>
        <w:rPr>
          <w:rFonts w:hint="eastAsia" w:ascii="黑体" w:eastAsia="黑体"/>
          <w:bCs/>
          <w:sz w:val="52"/>
          <w:lang w:eastAsia="zh-CN"/>
        </w:rPr>
        <w:t>杰出</w:t>
      </w:r>
      <w:r>
        <w:rPr>
          <w:rFonts w:hint="eastAsia" w:ascii="黑体" w:eastAsia="黑体"/>
          <w:bCs/>
          <w:sz w:val="52"/>
        </w:rPr>
        <w:t>科技</w:t>
      </w:r>
      <w:r>
        <w:rPr>
          <w:rFonts w:hint="eastAsia" w:ascii="黑体" w:eastAsia="黑体"/>
          <w:bCs/>
          <w:sz w:val="52"/>
          <w:lang w:eastAsia="zh-CN"/>
        </w:rPr>
        <w:t>创新人才</w:t>
      </w:r>
      <w:r>
        <w:rPr>
          <w:rFonts w:hint="eastAsia" w:ascii="黑体" w:eastAsia="黑体"/>
          <w:bCs/>
          <w:sz w:val="52"/>
        </w:rPr>
        <w:t>推荐书</w:t>
      </w:r>
    </w:p>
    <w:p>
      <w:pPr>
        <w:rPr>
          <w:b/>
          <w:bCs/>
          <w:sz w:val="52"/>
        </w:rPr>
      </w:pPr>
    </w:p>
    <w:p>
      <w:pPr>
        <w:rPr>
          <w:b/>
          <w:bCs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eastAsia="方正楷体简体"/>
          <w:sz w:val="28"/>
        </w:rPr>
      </w:pPr>
      <w:r>
        <w:rPr>
          <w:rFonts w:hint="eastAsia" w:eastAsia="方正楷体简体"/>
          <w:sz w:val="28"/>
          <w:lang w:eastAsia="zh-CN"/>
        </w:rPr>
        <w:t>申</w:t>
      </w:r>
      <w:r>
        <w:rPr>
          <w:rFonts w:hint="eastAsia" w:eastAsia="方正楷体简体"/>
          <w:sz w:val="28"/>
          <w:lang w:val="en-US" w:eastAsia="zh-CN"/>
        </w:rPr>
        <w:t xml:space="preserve"> </w:t>
      </w:r>
      <w:r>
        <w:rPr>
          <w:rFonts w:hint="eastAsia" w:eastAsia="方正楷体简体"/>
          <w:sz w:val="28"/>
          <w:lang w:eastAsia="zh-CN"/>
        </w:rPr>
        <w:t>报</w:t>
      </w:r>
      <w:r>
        <w:rPr>
          <w:rFonts w:hint="eastAsia" w:eastAsia="方正楷体简体"/>
          <w:sz w:val="28"/>
        </w:rPr>
        <w:t xml:space="preserve"> 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eastAsia" w:eastAsia="方正楷体简体"/>
          <w:sz w:val="28"/>
          <w:u w:val="single"/>
        </w:rPr>
      </w:pPr>
      <w:r>
        <w:rPr>
          <w:rFonts w:hint="eastAsia" w:eastAsia="方正楷体简体"/>
          <w:sz w:val="28"/>
        </w:rPr>
        <w:t>姓    名</w:t>
      </w:r>
      <w:r>
        <w:rPr>
          <w:rFonts w:hint="eastAsia" w:eastAsia="方正楷体简体"/>
          <w:sz w:val="28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eastAsia" w:eastAsia="方正楷体简体"/>
          <w:sz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eastAsia="方正楷体简体"/>
          <w:sz w:val="28"/>
        </w:rPr>
      </w:pPr>
      <w:r>
        <w:rPr>
          <w:rFonts w:hint="eastAsia" w:eastAsia="方正楷体简体"/>
          <w:sz w:val="28"/>
          <w:lang w:eastAsia="zh-CN"/>
        </w:rPr>
        <w:t>申</w:t>
      </w:r>
      <w:r>
        <w:rPr>
          <w:rFonts w:hint="eastAsia" w:eastAsia="方正楷体简体"/>
          <w:sz w:val="28"/>
          <w:lang w:val="en-US" w:eastAsia="zh-CN"/>
        </w:rPr>
        <w:t xml:space="preserve"> </w:t>
      </w:r>
      <w:r>
        <w:rPr>
          <w:rFonts w:hint="eastAsia" w:eastAsia="方正楷体简体"/>
          <w:sz w:val="28"/>
          <w:lang w:eastAsia="zh-CN"/>
        </w:rPr>
        <w:t>报</w:t>
      </w:r>
      <w:r>
        <w:rPr>
          <w:rFonts w:hint="eastAsia" w:eastAsia="方正楷体简体"/>
          <w:sz w:val="28"/>
          <w:lang w:val="en-US" w:eastAsia="zh-CN"/>
        </w:rPr>
        <w:t xml:space="preserve"> </w:t>
      </w:r>
      <w:r>
        <w:rPr>
          <w:rFonts w:hint="eastAsia" w:eastAsia="方正楷体简体"/>
          <w:sz w:val="28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eastAsia" w:eastAsia="方正楷体简体"/>
          <w:sz w:val="28"/>
          <w:u w:val="single"/>
        </w:rPr>
      </w:pPr>
      <w:r>
        <w:rPr>
          <w:rFonts w:hint="eastAsia" w:eastAsia="方正楷体简体"/>
          <w:sz w:val="28"/>
        </w:rPr>
        <w:t>工作单位</w:t>
      </w:r>
      <w:r>
        <w:rPr>
          <w:rFonts w:hint="eastAsia" w:eastAsia="方正楷体简体"/>
          <w:sz w:val="28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eastAsia" w:eastAsia="方正楷体简体"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eastAsia" w:eastAsia="方正楷体简体"/>
          <w:sz w:val="28"/>
          <w:u w:val="single"/>
        </w:rPr>
      </w:pPr>
      <w:r>
        <w:rPr>
          <w:rFonts w:hint="eastAsia" w:eastAsia="方正楷体简体"/>
          <w:sz w:val="28"/>
          <w:lang w:eastAsia="zh-CN"/>
        </w:rPr>
        <w:t>推荐单位</w:t>
      </w:r>
      <w:r>
        <w:rPr>
          <w:rFonts w:hint="eastAsia" w:eastAsia="方正楷体简体"/>
          <w:sz w:val="28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eastAsia" w:eastAsia="方正楷体简体"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eastAsia" w:eastAsia="方正楷体简体"/>
          <w:sz w:val="28"/>
          <w:u w:val="single"/>
          <w:lang w:val="en-US" w:eastAsia="zh-CN"/>
        </w:rPr>
      </w:pPr>
      <w:r>
        <w:rPr>
          <w:rFonts w:hint="eastAsia" w:eastAsia="方正楷体简体"/>
          <w:sz w:val="28"/>
          <w:u w:val="none"/>
          <w:lang w:val="en-US" w:eastAsia="zh-CN"/>
        </w:rPr>
        <w:t>专业方向</w:t>
      </w:r>
      <w:r>
        <w:rPr>
          <w:rFonts w:hint="eastAsia" w:eastAsia="方正楷体简体"/>
          <w:sz w:val="28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eastAsia" w:eastAsia="方正楷体简体"/>
          <w:sz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default" w:eastAsia="方正楷体简体"/>
          <w:sz w:val="28"/>
          <w:u w:val="single"/>
          <w:lang w:val="en-US" w:eastAsia="zh-CN"/>
        </w:rPr>
      </w:pPr>
      <w:r>
        <w:rPr>
          <w:rFonts w:hint="eastAsia" w:eastAsia="方正楷体简体"/>
          <w:sz w:val="28"/>
          <w:u w:val="none"/>
          <w:lang w:val="en-US" w:eastAsia="zh-CN"/>
        </w:rPr>
        <w:t>专业领域</w:t>
      </w:r>
      <w:r>
        <w:rPr>
          <w:rFonts w:hint="eastAsia" w:eastAsia="方正楷体简体"/>
          <w:sz w:val="28"/>
          <w:u w:val="single"/>
          <w:lang w:val="en-US" w:eastAsia="zh-CN"/>
        </w:rPr>
        <w:t xml:space="preserve">                                          </w:t>
      </w:r>
    </w:p>
    <w:p>
      <w:pPr>
        <w:ind w:firstLine="1120" w:firstLineChars="400"/>
        <w:rPr>
          <w:rFonts w:hint="eastAsia" w:eastAsia="方正楷体简体"/>
          <w:sz w:val="28"/>
          <w:u w:val="single"/>
        </w:rPr>
      </w:pPr>
    </w:p>
    <w:p>
      <w:pPr>
        <w:ind w:firstLine="1120" w:firstLineChars="400"/>
        <w:rPr>
          <w:rFonts w:hint="eastAsia" w:eastAsia="方正楷体简体"/>
          <w:sz w:val="28"/>
          <w:u w:val="single"/>
        </w:rPr>
      </w:pPr>
    </w:p>
    <w:p>
      <w:pPr>
        <w:ind w:firstLine="1120" w:firstLineChars="400"/>
        <w:rPr>
          <w:rFonts w:hint="eastAsia" w:eastAsia="方正楷体简体"/>
          <w:sz w:val="28"/>
          <w:lang w:eastAsia="zh-CN"/>
        </w:rPr>
      </w:pPr>
    </w:p>
    <w:p>
      <w:pPr>
        <w:ind w:firstLine="840" w:firstLineChars="300"/>
        <w:rPr>
          <w:rFonts w:eastAsia="方正楷体简体"/>
          <w:sz w:val="28"/>
          <w:u w:val="single"/>
        </w:rPr>
      </w:pPr>
    </w:p>
    <w:p>
      <w:pPr>
        <w:rPr>
          <w:rFonts w:eastAsia="方正楷体简体"/>
          <w:sz w:val="28"/>
          <w:u w:val="single"/>
        </w:rPr>
      </w:pPr>
    </w:p>
    <w:p>
      <w:pPr>
        <w:snapToGrid w:val="0"/>
        <w:rPr>
          <w:rFonts w:eastAsia="方正楷体简体"/>
          <w:sz w:val="28"/>
          <w:u w:val="single"/>
        </w:rPr>
      </w:pPr>
    </w:p>
    <w:p>
      <w:pPr>
        <w:snapToGrid w:val="0"/>
        <w:jc w:val="center"/>
        <w:rPr>
          <w:rFonts w:hint="eastAsia" w:eastAsia="方正楷体简体"/>
          <w:sz w:val="28"/>
          <w:lang w:eastAsia="zh-CN"/>
        </w:rPr>
      </w:pPr>
      <w:r>
        <w:rPr>
          <w:rFonts w:hint="eastAsia" w:eastAsia="方正楷体简体"/>
          <w:sz w:val="28"/>
        </w:rPr>
        <w:t xml:space="preserve">      </w:t>
      </w:r>
      <w:r>
        <w:rPr>
          <w:rFonts w:hint="eastAsia" w:eastAsia="方正楷体简体"/>
          <w:sz w:val="28"/>
          <w:lang w:eastAsia="zh-CN"/>
        </w:rPr>
        <w:t>阜新市科学技术局</w:t>
      </w:r>
    </w:p>
    <w:p>
      <w:pPr>
        <w:snapToGrid w:val="0"/>
        <w:jc w:val="center"/>
        <w:rPr>
          <w:rFonts w:hint="eastAsia" w:eastAsia="方正楷体简体"/>
          <w:sz w:val="28"/>
          <w:lang w:val="en-US" w:eastAsia="zh-CN"/>
        </w:rPr>
      </w:pPr>
      <w:r>
        <w:rPr>
          <w:rFonts w:hint="eastAsia" w:eastAsia="方正楷体简体"/>
          <w:sz w:val="28"/>
          <w:lang w:val="en-US" w:eastAsia="zh-CN"/>
        </w:rPr>
        <w:t xml:space="preserve">     </w:t>
      </w:r>
    </w:p>
    <w:p>
      <w:pPr>
        <w:snapToGrid w:val="0"/>
        <w:jc w:val="center"/>
        <w:rPr>
          <w:rFonts w:hint="default" w:eastAsia="方正楷体简体"/>
          <w:sz w:val="28"/>
          <w:lang w:val="en-US" w:eastAsia="zh-CN"/>
        </w:rPr>
      </w:pPr>
      <w:r>
        <w:rPr>
          <w:rFonts w:hint="eastAsia" w:eastAsia="方正楷体简体"/>
          <w:sz w:val="28"/>
          <w:lang w:val="en-US" w:eastAsia="zh-CN"/>
        </w:rPr>
        <w:t xml:space="preserve">       2022年5月 </w:t>
      </w:r>
    </w:p>
    <w:p>
      <w:pPr>
        <w:snapToGrid w:val="0"/>
        <w:jc w:val="center"/>
        <w:rPr>
          <w:rFonts w:hint="eastAsia" w:eastAsia="方正楷体简体"/>
          <w:sz w:val="28"/>
          <w:lang w:eastAsia="zh-CN"/>
        </w:rPr>
      </w:pPr>
    </w:p>
    <w:p>
      <w:pPr>
        <w:snapToGrid w:val="0"/>
        <w:jc w:val="center"/>
        <w:rPr>
          <w:rFonts w:hint="eastAsia" w:eastAsia="方正楷体简体"/>
          <w:position w:val="-20"/>
          <w:sz w:val="28"/>
        </w:rPr>
      </w:pPr>
    </w:p>
    <w:p>
      <w:pPr>
        <w:snapToGrid w:val="0"/>
        <w:jc w:val="center"/>
        <w:rPr>
          <w:rFonts w:hint="eastAsia" w:eastAsia="方正楷体简体"/>
          <w:position w:val="-20"/>
          <w:sz w:val="28"/>
        </w:rPr>
      </w:pPr>
    </w:p>
    <w:p>
      <w:pPr>
        <w:snapToGrid w:val="0"/>
        <w:jc w:val="center"/>
        <w:rPr>
          <w:rFonts w:eastAsia="方正楷体简体"/>
          <w:sz w:val="28"/>
        </w:rPr>
      </w:pPr>
      <w:r>
        <w:rPr>
          <w:rFonts w:hint="eastAsia" w:eastAsia="方正楷体简体"/>
          <w:position w:val="-20"/>
          <w:sz w:val="28"/>
        </w:rPr>
        <w:t xml:space="preserve"> </w:t>
      </w:r>
    </w:p>
    <w:p>
      <w:pPr>
        <w:snapToGrid w:val="0"/>
        <w:jc w:val="center"/>
        <w:rPr>
          <w:rFonts w:hint="eastAsia"/>
          <w:sz w:val="36"/>
          <w:szCs w:val="36"/>
        </w:rPr>
      </w:pPr>
      <w:r>
        <w:rPr>
          <w:rFonts w:hint="eastAsia" w:eastAsia="方正楷体简体"/>
          <w:sz w:val="28"/>
        </w:rPr>
        <w:t xml:space="preserve">   </w:t>
      </w:r>
      <w:r>
        <w:rPr>
          <w:rFonts w:hint="eastAsia"/>
          <w:sz w:val="36"/>
          <w:szCs w:val="36"/>
        </w:rPr>
        <w:t>填 写 说 明</w:t>
      </w:r>
    </w:p>
    <w:p>
      <w:pPr>
        <w:snapToGrid w:val="0"/>
        <w:jc w:val="center"/>
        <w:rPr>
          <w:rFonts w:hint="eastAsia"/>
          <w:sz w:val="36"/>
          <w:szCs w:val="36"/>
        </w:rPr>
      </w:pPr>
    </w:p>
    <w:p>
      <w:pPr>
        <w:spacing w:line="480" w:lineRule="auto"/>
        <w:ind w:firstLine="480" w:firstLineChars="200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</w:rPr>
        <w:t>一、填写内容应实事求是、内容翔实、文字精炼。</w:t>
      </w:r>
    </w:p>
    <w:p>
      <w:pPr>
        <w:spacing w:line="480" w:lineRule="auto"/>
        <w:ind w:firstLine="480" w:firstLineChars="200"/>
        <w:rPr>
          <w:rFonts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二、</w:t>
      </w:r>
      <w:r>
        <w:rPr>
          <w:rFonts w:hint="eastAsia" w:eastAsia="仿宋_GB2312" w:cs="仿宋_GB2312"/>
          <w:sz w:val="24"/>
          <w:szCs w:val="24"/>
        </w:rPr>
        <w:t>专业方向：请填写具体的专业方向。例如，新材料领域的纳米材料。</w:t>
      </w:r>
    </w:p>
    <w:p>
      <w:pPr>
        <w:spacing w:line="480" w:lineRule="auto"/>
        <w:ind w:firstLine="480" w:firstLineChars="200"/>
        <w:rPr>
          <w:rFonts w:eastAsia="仿宋_GB2312"/>
          <w:sz w:val="24"/>
          <w:szCs w:val="24"/>
        </w:rPr>
      </w:pPr>
      <w:r>
        <w:rPr>
          <w:rFonts w:hint="eastAsia" w:ascii="楷体_GB2312" w:eastAsia="楷体_GB2312"/>
          <w:sz w:val="24"/>
          <w:lang w:eastAsia="zh-CN"/>
        </w:rPr>
        <w:t>三、</w:t>
      </w:r>
      <w:r>
        <w:rPr>
          <w:rFonts w:hint="eastAsia" w:eastAsia="仿宋_GB2312" w:cs="仿宋_GB2312"/>
          <w:sz w:val="24"/>
          <w:szCs w:val="24"/>
          <w:lang w:eastAsia="zh-CN"/>
        </w:rPr>
        <w:t>推荐</w:t>
      </w:r>
      <w:r>
        <w:rPr>
          <w:rFonts w:hint="eastAsia" w:eastAsia="仿宋_GB2312" w:cs="仿宋_GB2312"/>
          <w:sz w:val="24"/>
          <w:szCs w:val="24"/>
        </w:rPr>
        <w:t>书封面“专业领域”请从</w:t>
      </w:r>
      <w:r>
        <w:rPr>
          <w:rFonts w:hint="eastAsia" w:eastAsia="仿宋_GB2312" w:cs="仿宋_GB2312"/>
          <w:sz w:val="24"/>
          <w:szCs w:val="24"/>
          <w:lang w:eastAsia="zh-CN"/>
        </w:rPr>
        <w:t>“</w:t>
      </w:r>
      <w:r>
        <w:rPr>
          <w:rFonts w:hint="eastAsia" w:ascii="楷体_GB2312" w:eastAsia="楷体_GB2312"/>
          <w:sz w:val="24"/>
          <w:lang w:eastAsia="zh-CN"/>
        </w:rPr>
        <w:t>化工医药领域</w:t>
      </w:r>
      <w:r>
        <w:rPr>
          <w:rFonts w:hint="eastAsia" w:eastAsia="仿宋_GB2312" w:cs="仿宋_GB2312"/>
          <w:sz w:val="24"/>
          <w:szCs w:val="24"/>
          <w:lang w:eastAsia="zh-CN"/>
        </w:rPr>
        <w:t>”、“</w:t>
      </w:r>
      <w:r>
        <w:rPr>
          <w:rFonts w:hint="eastAsia" w:ascii="楷体_GB2312" w:eastAsia="楷体_GB2312"/>
          <w:sz w:val="24"/>
          <w:lang w:eastAsia="zh-CN"/>
        </w:rPr>
        <w:t>装备制造领域</w:t>
      </w:r>
      <w:r>
        <w:rPr>
          <w:rFonts w:hint="eastAsia" w:eastAsia="仿宋_GB2312" w:cs="仿宋_GB2312"/>
          <w:sz w:val="24"/>
          <w:szCs w:val="24"/>
          <w:lang w:eastAsia="zh-CN"/>
        </w:rPr>
        <w:t>”、“</w:t>
      </w:r>
      <w:r>
        <w:rPr>
          <w:rFonts w:hint="eastAsia" w:ascii="楷体_GB2312" w:eastAsia="楷体_GB2312"/>
          <w:sz w:val="24"/>
          <w:lang w:eastAsia="zh-CN"/>
        </w:rPr>
        <w:t>新</w:t>
      </w:r>
      <w:r>
        <w:rPr>
          <w:rFonts w:hint="eastAsia" w:ascii="楷体_GB2312" w:eastAsia="楷体_GB2312"/>
          <w:sz w:val="24"/>
        </w:rPr>
        <w:t>材料</w:t>
      </w:r>
      <w:r>
        <w:rPr>
          <w:rFonts w:hint="eastAsia" w:ascii="楷体_GB2312" w:eastAsia="楷体_GB2312"/>
          <w:sz w:val="24"/>
          <w:lang w:eastAsia="zh-CN"/>
        </w:rPr>
        <w:t>能源领域</w:t>
      </w:r>
      <w:r>
        <w:rPr>
          <w:rFonts w:hint="eastAsia" w:eastAsia="仿宋_GB2312" w:cs="仿宋_GB2312"/>
          <w:sz w:val="24"/>
          <w:szCs w:val="24"/>
          <w:lang w:eastAsia="zh-CN"/>
        </w:rPr>
        <w:t>”、“</w:t>
      </w:r>
      <w:r>
        <w:rPr>
          <w:rFonts w:hint="eastAsia" w:ascii="楷体_GB2312" w:eastAsia="楷体_GB2312"/>
          <w:sz w:val="24"/>
          <w:lang w:eastAsia="zh-CN"/>
        </w:rPr>
        <w:t>电子信息领域</w:t>
      </w:r>
      <w:r>
        <w:rPr>
          <w:rFonts w:hint="eastAsia" w:eastAsia="仿宋_GB2312" w:cs="仿宋_GB2312"/>
          <w:sz w:val="24"/>
          <w:szCs w:val="24"/>
          <w:lang w:eastAsia="zh-CN"/>
        </w:rPr>
        <w:t>”、“</w:t>
      </w:r>
      <w:r>
        <w:rPr>
          <w:rFonts w:hint="eastAsia" w:ascii="楷体_GB2312" w:eastAsia="楷体_GB2312"/>
          <w:sz w:val="24"/>
          <w:lang w:eastAsia="zh-CN"/>
        </w:rPr>
        <w:t>资源</w:t>
      </w:r>
      <w:r>
        <w:rPr>
          <w:rFonts w:hint="eastAsia" w:ascii="楷体_GB2312" w:hAnsi="宋体" w:eastAsia="楷体_GB2312"/>
          <w:sz w:val="24"/>
        </w:rPr>
        <w:t>环境</w:t>
      </w:r>
      <w:r>
        <w:rPr>
          <w:rFonts w:hint="eastAsia" w:ascii="楷体_GB2312" w:hAnsi="宋体" w:eastAsia="楷体_GB2312"/>
          <w:sz w:val="24"/>
          <w:lang w:eastAsia="zh-CN"/>
        </w:rPr>
        <w:t>领域</w:t>
      </w:r>
      <w:r>
        <w:rPr>
          <w:rFonts w:hint="eastAsia" w:eastAsia="仿宋_GB2312" w:cs="仿宋_GB2312"/>
          <w:sz w:val="24"/>
          <w:szCs w:val="24"/>
          <w:lang w:eastAsia="zh-CN"/>
        </w:rPr>
        <w:t>”、“</w:t>
      </w:r>
      <w:r>
        <w:rPr>
          <w:rFonts w:hint="eastAsia" w:ascii="楷体_GB2312" w:eastAsia="楷体_GB2312"/>
          <w:sz w:val="24"/>
          <w:lang w:eastAsia="zh-CN"/>
        </w:rPr>
        <w:t>农产品和食品加工领域</w:t>
      </w:r>
      <w:r>
        <w:rPr>
          <w:rFonts w:hint="eastAsia" w:eastAsia="仿宋_GB2312" w:cs="仿宋_GB2312"/>
          <w:sz w:val="24"/>
          <w:szCs w:val="24"/>
          <w:lang w:eastAsia="zh-CN"/>
        </w:rPr>
        <w:t>”及“其他领域”</w:t>
      </w:r>
      <w:r>
        <w:rPr>
          <w:rFonts w:hint="eastAsia" w:eastAsia="仿宋_GB2312" w:cs="仿宋_GB2312"/>
          <w:sz w:val="24"/>
          <w:szCs w:val="24"/>
        </w:rPr>
        <w:t>中选择填写</w:t>
      </w:r>
      <w:r>
        <w:rPr>
          <w:rFonts w:hint="eastAsia" w:ascii="仿宋_GB2312" w:eastAsia="仿宋_GB2312" w:cs="仿宋_GB2312"/>
          <w:sz w:val="24"/>
          <w:szCs w:val="24"/>
        </w:rPr>
        <w:t>（</w:t>
      </w:r>
      <w:r>
        <w:rPr>
          <w:rFonts w:hint="eastAsia" w:eastAsia="仿宋_GB2312" w:cs="仿宋_GB2312"/>
          <w:sz w:val="24"/>
          <w:szCs w:val="24"/>
        </w:rPr>
        <w:t>其他领域指</w:t>
      </w:r>
      <w:r>
        <w:rPr>
          <w:rFonts w:hint="eastAsia" w:eastAsia="仿宋_GB2312" w:cs="仿宋_GB2312"/>
          <w:sz w:val="24"/>
          <w:szCs w:val="24"/>
          <w:lang w:eastAsia="zh-CN"/>
        </w:rPr>
        <w:t>六</w:t>
      </w:r>
      <w:r>
        <w:rPr>
          <w:rFonts w:hint="eastAsia" w:eastAsia="仿宋_GB2312" w:cs="仿宋_GB2312"/>
          <w:sz w:val="24"/>
          <w:szCs w:val="24"/>
        </w:rPr>
        <w:t>个领域不能覆盖的领域）。</w:t>
      </w:r>
    </w:p>
    <w:p>
      <w:pPr>
        <w:spacing w:line="480" w:lineRule="auto"/>
        <w:ind w:firstLine="480" w:firstLineChars="200"/>
        <w:rPr>
          <w:rFonts w:eastAsia="仿宋_GB2312"/>
          <w:sz w:val="24"/>
          <w:szCs w:val="24"/>
        </w:rPr>
      </w:pPr>
      <w:r>
        <w:rPr>
          <w:rFonts w:hint="eastAsia" w:ascii="楷体_GB2312" w:eastAsia="楷体_GB2312"/>
          <w:sz w:val="24"/>
          <w:lang w:eastAsia="zh-CN"/>
        </w:rPr>
        <w:t>四、</w:t>
      </w:r>
      <w:r>
        <w:rPr>
          <w:rFonts w:hint="eastAsia" w:eastAsia="仿宋_GB2312" w:cs="仿宋_GB2312"/>
          <w:sz w:val="24"/>
          <w:szCs w:val="24"/>
        </w:rPr>
        <w:t>“基本信息”中，“学习经历”从</w:t>
      </w:r>
      <w:r>
        <w:rPr>
          <w:rFonts w:hint="eastAsia" w:eastAsia="仿宋_GB2312" w:cs="仿宋_GB2312"/>
          <w:sz w:val="24"/>
          <w:szCs w:val="24"/>
          <w:lang w:eastAsia="zh-CN"/>
        </w:rPr>
        <w:t>高中</w:t>
      </w:r>
      <w:r>
        <w:rPr>
          <w:rFonts w:hint="eastAsia" w:eastAsia="仿宋_GB2312" w:cs="仿宋_GB2312"/>
          <w:sz w:val="24"/>
          <w:szCs w:val="24"/>
        </w:rPr>
        <w:t>填起。</w:t>
      </w:r>
    </w:p>
    <w:p>
      <w:pPr>
        <w:spacing w:line="480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eastAsia="zh-CN"/>
        </w:rPr>
        <w:t>五、</w:t>
      </w:r>
      <w:r>
        <w:rPr>
          <w:rFonts w:hint="eastAsia" w:ascii="楷体_GB2312" w:eastAsia="楷体_GB2312"/>
          <w:sz w:val="24"/>
        </w:rPr>
        <w:t>候选人</w:t>
      </w:r>
      <w:r>
        <w:rPr>
          <w:rFonts w:hint="eastAsia" w:ascii="楷体_GB2312" w:eastAsia="楷体_GB2312"/>
          <w:sz w:val="24"/>
          <w:lang w:eastAsia="zh-CN"/>
        </w:rPr>
        <w:t>所在单位或依托单位</w:t>
      </w:r>
      <w:r>
        <w:rPr>
          <w:rFonts w:hint="eastAsia" w:ascii="楷体_GB2312" w:eastAsia="楷体_GB2312"/>
          <w:sz w:val="24"/>
        </w:rPr>
        <w:t>审核意见</w:t>
      </w:r>
      <w:r>
        <w:rPr>
          <w:rFonts w:hint="eastAsia" w:ascii="楷体_GB2312" w:eastAsia="楷体_GB2312"/>
          <w:sz w:val="24"/>
          <w:lang w:val="en-US" w:eastAsia="zh-CN"/>
        </w:rPr>
        <w:t>,</w:t>
      </w:r>
      <w:r>
        <w:rPr>
          <w:rFonts w:hint="eastAsia" w:ascii="楷体_GB2312" w:eastAsia="楷体_GB2312"/>
          <w:sz w:val="24"/>
          <w:lang w:eastAsia="zh-CN"/>
        </w:rPr>
        <w:t>主要是填写</w:t>
      </w:r>
      <w:r>
        <w:rPr>
          <w:rFonts w:hint="eastAsia" w:ascii="楷体_GB2312" w:eastAsia="楷体_GB2312"/>
          <w:sz w:val="24"/>
        </w:rPr>
        <w:t>对候选人的德、才、绩的评语。</w:t>
      </w:r>
    </w:p>
    <w:p>
      <w:pPr>
        <w:snapToGrid w:val="0"/>
        <w:spacing w:line="42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hAnsi="宋体" w:eastAsia="楷体_GB2312"/>
          <w:sz w:val="24"/>
          <w:lang w:eastAsia="zh-CN"/>
        </w:rPr>
        <w:t>六</w:t>
      </w:r>
      <w:r>
        <w:rPr>
          <w:rFonts w:hint="eastAsia" w:ascii="楷体_GB2312" w:hAnsi="宋体" w:eastAsia="楷体_GB2312"/>
          <w:sz w:val="24"/>
        </w:rPr>
        <w:t>、择要填写发明专利（实用新型专利、外观设计专利无需填写）。</w:t>
      </w:r>
    </w:p>
    <w:p>
      <w:pPr>
        <w:snapToGrid w:val="0"/>
        <w:spacing w:line="420" w:lineRule="auto"/>
        <w:ind w:firstLine="480" w:firstLineChars="200"/>
        <w:rPr>
          <w:rFonts w:hint="eastAsia" w:ascii="楷体_GB2312" w:hAnsi="宋体" w:eastAsia="楷体_GB2312"/>
          <w:sz w:val="24"/>
          <w:lang w:eastAsia="zh-CN"/>
        </w:rPr>
      </w:pPr>
      <w:r>
        <w:rPr>
          <w:rFonts w:hint="eastAsia" w:ascii="楷体_GB2312" w:hAnsi="宋体" w:eastAsia="楷体_GB2312"/>
          <w:sz w:val="24"/>
          <w:lang w:eastAsia="zh-CN"/>
        </w:rPr>
        <w:t>七、表中栏目没有内容的一律填“无”。</w:t>
      </w:r>
    </w:p>
    <w:p>
      <w:pPr>
        <w:snapToGrid w:val="0"/>
        <w:spacing w:line="420" w:lineRule="auto"/>
        <w:ind w:firstLine="480" w:firstLineChars="200"/>
        <w:rPr>
          <w:rFonts w:hint="eastAsia" w:ascii="楷体_GB2312" w:hAnsi="宋体" w:eastAsia="楷体_GB2312"/>
          <w:sz w:val="24"/>
        </w:rPr>
      </w:pPr>
    </w:p>
    <w:p>
      <w:pPr>
        <w:snapToGrid w:val="0"/>
        <w:spacing w:line="420" w:lineRule="auto"/>
        <w:ind w:firstLine="480" w:firstLineChars="200"/>
        <w:rPr>
          <w:rFonts w:hint="eastAsia" w:ascii="楷体_GB2312" w:hAnsi="宋体" w:eastAsia="楷体_GB2312"/>
          <w:sz w:val="24"/>
        </w:rPr>
      </w:pPr>
    </w:p>
    <w:p>
      <w:pPr>
        <w:snapToGrid w:val="0"/>
        <w:spacing w:line="420" w:lineRule="auto"/>
        <w:ind w:firstLine="480" w:firstLineChars="200"/>
        <w:rPr>
          <w:rFonts w:hint="eastAsia" w:ascii="楷体_GB2312" w:hAnsi="宋体" w:eastAsia="楷体_GB2312"/>
          <w:sz w:val="24"/>
        </w:rPr>
      </w:pPr>
    </w:p>
    <w:p>
      <w:pPr>
        <w:snapToGrid w:val="0"/>
        <w:spacing w:line="420" w:lineRule="auto"/>
        <w:ind w:firstLine="480" w:firstLineChars="200"/>
        <w:rPr>
          <w:rFonts w:hint="eastAsia" w:ascii="楷体_GB2312" w:hAnsi="宋体" w:eastAsia="楷体_GB2312"/>
          <w:sz w:val="24"/>
        </w:rPr>
      </w:pPr>
    </w:p>
    <w:p>
      <w:pPr>
        <w:snapToGrid w:val="0"/>
        <w:spacing w:line="420" w:lineRule="auto"/>
        <w:ind w:firstLine="480" w:firstLineChars="200"/>
        <w:rPr>
          <w:rFonts w:hint="eastAsia" w:ascii="楷体_GB2312" w:hAnsi="宋体" w:eastAsia="楷体_GB2312"/>
          <w:sz w:val="24"/>
        </w:rPr>
      </w:pPr>
    </w:p>
    <w:p>
      <w:pPr>
        <w:snapToGrid w:val="0"/>
        <w:spacing w:line="420" w:lineRule="auto"/>
        <w:ind w:firstLine="480" w:firstLineChars="200"/>
        <w:rPr>
          <w:rFonts w:hint="eastAsia" w:ascii="楷体_GB2312" w:hAnsi="宋体" w:eastAsia="楷体_GB2312"/>
          <w:sz w:val="24"/>
        </w:rPr>
      </w:pPr>
    </w:p>
    <w:p>
      <w:pPr>
        <w:snapToGrid w:val="0"/>
        <w:spacing w:line="420" w:lineRule="auto"/>
        <w:ind w:firstLine="480" w:firstLineChars="200"/>
        <w:rPr>
          <w:rFonts w:hint="eastAsia" w:ascii="楷体_GB2312" w:hAnsi="宋体" w:eastAsia="楷体_GB2312"/>
          <w:sz w:val="24"/>
        </w:rPr>
      </w:pPr>
    </w:p>
    <w:p/>
    <w:p/>
    <w:p>
      <w:pPr>
        <w:spacing w:after="156" w:afterLines="50" w:line="560" w:lineRule="exact"/>
        <w:rPr>
          <w:rFonts w:hint="eastAsia" w:ascii="仿宋_GB2312" w:eastAsia="仿宋_GB2312" w:cs="仿宋_GB2312"/>
          <w:b/>
          <w:bCs/>
          <w:sz w:val="30"/>
          <w:szCs w:val="30"/>
        </w:rPr>
      </w:pPr>
    </w:p>
    <w:p>
      <w:pPr>
        <w:spacing w:after="156" w:afterLines="50" w:line="560" w:lineRule="exact"/>
        <w:rPr>
          <w:rFonts w:hint="eastAsia" w:ascii="仿宋_GB2312" w:eastAsia="仿宋_GB2312" w:cs="仿宋_GB2312"/>
          <w:b/>
          <w:bCs/>
          <w:sz w:val="30"/>
          <w:szCs w:val="30"/>
        </w:rPr>
      </w:pPr>
    </w:p>
    <w:p>
      <w:pPr>
        <w:spacing w:after="156" w:afterLines="50" w:line="56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</w:rPr>
        <w:t>一、基本信息</w:t>
      </w:r>
    </w:p>
    <w:tbl>
      <w:tblPr>
        <w:tblStyle w:val="3"/>
        <w:tblW w:w="101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8"/>
        <w:gridCol w:w="660"/>
        <w:gridCol w:w="825"/>
        <w:gridCol w:w="507"/>
        <w:gridCol w:w="1590"/>
        <w:gridCol w:w="738"/>
        <w:gridCol w:w="847"/>
        <w:gridCol w:w="41"/>
        <w:gridCol w:w="734"/>
        <w:gridCol w:w="943"/>
        <w:gridCol w:w="517"/>
        <w:gridCol w:w="13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33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8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33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3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务</w:t>
            </w:r>
          </w:p>
        </w:tc>
        <w:tc>
          <w:tcPr>
            <w:tcW w:w="33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证件类型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513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从事专业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关键词</w:t>
            </w:r>
          </w:p>
        </w:tc>
        <w:tc>
          <w:tcPr>
            <w:tcW w:w="8721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主要研发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/项目</w:t>
            </w:r>
          </w:p>
        </w:tc>
        <w:tc>
          <w:tcPr>
            <w:tcW w:w="872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电话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手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机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hanging="240" w:hanging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6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国家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起始时间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国家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起始时间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43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工作单位性质</w:t>
            </w:r>
          </w:p>
        </w:tc>
        <w:tc>
          <w:tcPr>
            <w:tcW w:w="277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</w:tr>
    </w:tbl>
    <w:p>
      <w:pPr>
        <w:snapToGrid w:val="0"/>
        <w:spacing w:line="336" w:lineRule="auto"/>
        <w:ind w:right="6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br w:type="page"/>
      </w:r>
      <w:r>
        <w:rPr>
          <w:rFonts w:hint="eastAsia" w:ascii="仿宋_GB2312" w:eastAsia="仿宋_GB2312" w:cs="仿宋_GB2312"/>
          <w:b/>
          <w:bCs/>
          <w:sz w:val="30"/>
          <w:szCs w:val="30"/>
        </w:rPr>
        <w:t>二、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近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 w:cs="仿宋_GB2312"/>
          <w:b/>
          <w:bCs/>
          <w:sz w:val="30"/>
          <w:szCs w:val="30"/>
        </w:rPr>
        <w:t>主要</w:t>
      </w:r>
      <w:r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  <w:t>研发</w:t>
      </w:r>
      <w:r>
        <w:rPr>
          <w:rFonts w:hint="eastAsia" w:ascii="仿宋_GB2312" w:eastAsia="仿宋_GB2312" w:cs="仿宋_GB2312"/>
          <w:b/>
          <w:bCs/>
          <w:sz w:val="30"/>
          <w:szCs w:val="30"/>
        </w:rPr>
        <w:t>情况</w:t>
      </w:r>
    </w:p>
    <w:tbl>
      <w:tblPr>
        <w:tblStyle w:val="3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955"/>
        <w:gridCol w:w="110"/>
        <w:gridCol w:w="1240"/>
        <w:gridCol w:w="550"/>
        <w:gridCol w:w="410"/>
        <w:gridCol w:w="566"/>
        <w:gridCol w:w="394"/>
        <w:gridCol w:w="1119"/>
        <w:gridCol w:w="1"/>
        <w:gridCol w:w="14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123" w:type="dxa"/>
            <w:gridSpan w:val="12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专利授权情况（已授权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发明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专利，共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项；按重要性填写，不超过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专利名称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授权号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专利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发明人排序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授权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123" w:type="dxa"/>
            <w:gridSpan w:val="12"/>
            <w:noWrap w:val="0"/>
            <w:vAlign w:val="center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主要新产品（含新品种）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新装置（装备）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新工艺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/新技术/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新材料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研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创新性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（填补国内空白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/国际领先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开发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阶段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成果是否应用于企业主营业务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经济效益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23" w:type="dxa"/>
            <w:gridSpan w:val="12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 w:rightChars="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获得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国家级和省级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科研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奖励情况（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spacing w:line="336" w:lineRule="auto"/>
              <w:ind w:right="6" w:right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336" w:lineRule="auto"/>
              <w:ind w:right="6" w:right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获奖项目名称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napToGrid w:val="0"/>
              <w:spacing w:line="336" w:lineRule="auto"/>
              <w:ind w:right="6" w:right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奖励名称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ind w:right="6" w:right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等级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获奖</w:t>
            </w:r>
          </w:p>
          <w:p>
            <w:pPr>
              <w:snapToGrid w:val="0"/>
              <w:ind w:right="6" w:rightChars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203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授予</w:t>
            </w:r>
          </w:p>
          <w:p>
            <w:pPr>
              <w:snapToGrid w:val="0"/>
              <w:ind w:right="6" w:right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23" w:type="dxa"/>
            <w:gridSpan w:val="12"/>
            <w:noWrap w:val="0"/>
            <w:vAlign w:val="center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其他重要成果及业绩、贡献（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9123" w:type="dxa"/>
            <w:gridSpan w:val="12"/>
            <w:noWrap w:val="0"/>
            <w:vAlign w:val="center"/>
          </w:tcPr>
          <w:p>
            <w:pPr>
              <w:snapToGrid w:val="0"/>
              <w:spacing w:line="336" w:lineRule="auto"/>
              <w:ind w:right="6"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336" w:lineRule="auto"/>
              <w:ind w:right="6"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336" w:lineRule="auto"/>
              <w:ind w:right="6"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336" w:lineRule="auto"/>
        <w:ind w:right="6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br w:type="page"/>
      </w:r>
      <w:r>
        <w:rPr>
          <w:rFonts w:hint="eastAsia" w:ascii="仿宋_GB2312" w:eastAsia="仿宋_GB2312" w:cs="仿宋_GB2312"/>
          <w:b/>
          <w:bCs/>
          <w:sz w:val="30"/>
          <w:szCs w:val="30"/>
        </w:rPr>
        <w:t>三、申报人选自我评价</w:t>
      </w:r>
    </w:p>
    <w:tbl>
      <w:tblPr>
        <w:tblStyle w:val="3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5" w:hRule="atLeast"/>
          <w:jc w:val="center"/>
        </w:trPr>
        <w:tc>
          <w:tcPr>
            <w:tcW w:w="9135" w:type="dxa"/>
            <w:noWrap w:val="0"/>
            <w:vAlign w:val="top"/>
          </w:tcPr>
          <w:p>
            <w:pPr>
              <w:spacing w:line="480" w:lineRule="auto"/>
              <w:ind w:right="6" w:firstLine="480" w:firstLineChars="200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-SA"/>
              </w:rPr>
              <w:t>主要包括创新能力、技术水平、对所在单位或所依托单位发展的贡献（500字以内）</w:t>
            </w:r>
          </w:p>
          <w:p>
            <w:pPr>
              <w:spacing w:line="480" w:lineRule="auto"/>
              <w:ind w:right="6" w:firstLine="480" w:firstLineChars="20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336" w:lineRule="auto"/>
        <w:ind w:right="6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br w:type="page"/>
      </w:r>
      <w:r>
        <w:rPr>
          <w:rFonts w:hint="eastAsia" w:ascii="仿宋_GB2312" w:eastAsia="仿宋_GB2312" w:cs="仿宋_GB2312"/>
          <w:b/>
          <w:bCs/>
          <w:sz w:val="30"/>
          <w:szCs w:val="30"/>
        </w:rPr>
        <w:t>四、当前</w:t>
      </w:r>
      <w:r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  <w:t>成果</w:t>
      </w:r>
      <w:r>
        <w:rPr>
          <w:rFonts w:hint="eastAsia" w:ascii="仿宋_GB2312" w:eastAsia="仿宋_GB2312" w:cs="仿宋_GB2312"/>
          <w:b/>
          <w:bCs/>
          <w:sz w:val="30"/>
          <w:szCs w:val="30"/>
        </w:rPr>
        <w:t>及未来研究计划（请按以下提纲编写）</w:t>
      </w:r>
    </w:p>
    <w:p>
      <w:pPr>
        <w:spacing w:line="480" w:lineRule="auto"/>
        <w:ind w:right="6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（一）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成果转化情况</w:t>
      </w:r>
    </w:p>
    <w:tbl>
      <w:tblPr>
        <w:tblStyle w:val="3"/>
        <w:tblW w:w="8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4" w:hRule="atLeast"/>
          <w:jc w:val="center"/>
        </w:trPr>
        <w:tc>
          <w:tcPr>
            <w:tcW w:w="8455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hint="eastAsia" w:ascii="仿宋_GB2312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2"/>
                <w:lang w:val="en-US" w:eastAsia="zh-CN"/>
              </w:rPr>
              <w:t>近三年科技创新成果及成果转化情况，以及成果转化产生的经济效益、社会效益或生态效益（500字以内）</w:t>
            </w:r>
          </w:p>
          <w:p>
            <w:pPr>
              <w:pStyle w:val="2"/>
              <w:spacing w:beforeAutospacing="0" w:afterAutospacing="0" w:line="360" w:lineRule="auto"/>
              <w:ind w:firstLine="480" w:firstLineChars="200"/>
              <w:rPr>
                <w:rFonts w:ascii="仿宋_GB2312" w:eastAsia="仿宋_GB2312" w:cs="Times New Roman"/>
                <w:kern w:val="2"/>
              </w:rPr>
            </w:pPr>
          </w:p>
        </w:tc>
      </w:tr>
    </w:tbl>
    <w:p>
      <w:pPr>
        <w:spacing w:line="480" w:lineRule="auto"/>
        <w:ind w:right="6" w:firstLine="537" w:firstLineChars="192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80" w:lineRule="auto"/>
        <w:ind w:right="6" w:firstLine="537" w:firstLineChars="192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80" w:lineRule="auto"/>
        <w:ind w:right="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（二）</w:t>
      </w:r>
      <w:r>
        <w:rPr>
          <w:rFonts w:hint="eastAsia" w:ascii="仿宋_GB2312" w:eastAsia="仿宋_GB2312" w:cs="仿宋_GB2312"/>
          <w:sz w:val="28"/>
          <w:szCs w:val="28"/>
        </w:rPr>
        <w:t>未来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技术创新</w:t>
      </w:r>
      <w:r>
        <w:rPr>
          <w:rFonts w:hint="eastAsia" w:ascii="仿宋_GB2312" w:eastAsia="仿宋_GB2312" w:cs="仿宋_GB2312"/>
          <w:sz w:val="28"/>
          <w:szCs w:val="28"/>
        </w:rPr>
        <w:t>计划</w:t>
      </w:r>
    </w:p>
    <w:tbl>
      <w:tblPr>
        <w:tblStyle w:val="3"/>
        <w:tblW w:w="8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2" w:hRule="atLeast"/>
          <w:jc w:val="center"/>
        </w:trPr>
        <w:tc>
          <w:tcPr>
            <w:tcW w:w="8455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hint="eastAsia" w:ascii="仿宋_GB2312" w:eastAsia="仿宋_GB2312" w:cs="Times New Roman"/>
                <w:kern w:val="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拟开展的</w:t>
            </w:r>
            <w:r>
              <w:rPr>
                <w:rFonts w:hint="eastAsia" w:ascii="仿宋_GB2312" w:eastAsia="仿宋_GB2312" w:cs="仿宋_GB2312"/>
                <w:kern w:val="2"/>
                <w:lang w:eastAsia="zh-CN"/>
              </w:rPr>
              <w:t>技术创新</w:t>
            </w:r>
            <w:r>
              <w:rPr>
                <w:rFonts w:hint="eastAsia" w:ascii="仿宋_GB2312" w:eastAsia="仿宋_GB2312" w:cs="仿宋_GB2312"/>
                <w:kern w:val="2"/>
              </w:rPr>
              <w:t>在国内及国际同领域所处的地位</w:t>
            </w:r>
            <w:r>
              <w:rPr>
                <w:rFonts w:hint="eastAsia" w:ascii="仿宋_GB2312" w:eastAsia="仿宋_GB2312" w:cs="仿宋_GB2312"/>
                <w:kern w:val="2"/>
                <w:lang w:val="en-US" w:eastAsia="zh-CN"/>
              </w:rPr>
              <w:t>;</w:t>
            </w:r>
            <w:r>
              <w:rPr>
                <w:rFonts w:hint="eastAsia" w:ascii="仿宋_GB2312" w:eastAsia="仿宋_GB2312" w:cs="仿宋_GB2312"/>
                <w:kern w:val="2"/>
              </w:rPr>
              <w:t>主要内容及创新点</w:t>
            </w:r>
            <w:r>
              <w:rPr>
                <w:rFonts w:hint="eastAsia" w:ascii="仿宋_GB2312" w:eastAsia="仿宋_GB2312" w:cs="仿宋_GB2312"/>
                <w:kern w:val="2"/>
                <w:lang w:val="en-US" w:eastAsia="zh-CN"/>
              </w:rPr>
              <w:t>;</w:t>
            </w:r>
            <w:r>
              <w:rPr>
                <w:rFonts w:hint="eastAsia" w:ascii="仿宋_GB2312" w:eastAsia="仿宋_GB2312" w:cs="仿宋_GB2312"/>
              </w:rPr>
              <w:t>开展的</w:t>
            </w:r>
            <w:r>
              <w:rPr>
                <w:rFonts w:hint="eastAsia" w:ascii="仿宋_GB2312" w:eastAsia="仿宋_GB2312" w:cs="仿宋_GB2312"/>
                <w:lang w:eastAsia="zh-CN"/>
              </w:rPr>
              <w:t>技术创新</w:t>
            </w:r>
            <w:r>
              <w:rPr>
                <w:rFonts w:hint="eastAsia" w:ascii="仿宋_GB2312" w:eastAsia="仿宋_GB2312" w:cs="仿宋_GB2312"/>
              </w:rPr>
              <w:t>对提升我</w:t>
            </w:r>
            <w:r>
              <w:rPr>
                <w:rFonts w:hint="eastAsia" w:ascii="仿宋_GB2312" w:eastAsia="仿宋_GB2312" w:cs="仿宋_GB2312"/>
                <w:lang w:eastAsia="zh-CN"/>
              </w:rPr>
              <w:t>市</w:t>
            </w:r>
            <w:r>
              <w:rPr>
                <w:rFonts w:hint="eastAsia" w:ascii="仿宋_GB2312" w:eastAsia="仿宋_GB2312" w:cs="仿宋_GB2312"/>
              </w:rPr>
              <w:t>相关</w:t>
            </w:r>
            <w:r>
              <w:rPr>
                <w:rFonts w:hint="eastAsia" w:ascii="仿宋_GB2312" w:eastAsia="仿宋_GB2312" w:cs="仿宋_GB2312"/>
                <w:lang w:eastAsia="zh-CN"/>
              </w:rPr>
              <w:t>产业</w:t>
            </w:r>
            <w:r>
              <w:rPr>
                <w:rFonts w:hint="eastAsia" w:ascii="仿宋_GB2312" w:eastAsia="仿宋_GB2312" w:cs="仿宋_GB2312"/>
              </w:rPr>
              <w:t>科技创新能力和产业</w:t>
            </w:r>
            <w:r>
              <w:rPr>
                <w:rFonts w:hint="eastAsia" w:ascii="仿宋_GB2312" w:eastAsia="仿宋_GB2312" w:cs="仿宋_GB2312"/>
                <w:lang w:eastAsia="zh-CN"/>
              </w:rPr>
              <w:t>发展</w:t>
            </w:r>
            <w:r>
              <w:rPr>
                <w:rFonts w:hint="eastAsia" w:ascii="仿宋_GB2312" w:eastAsia="仿宋_GB2312" w:cs="仿宋_GB2312"/>
              </w:rPr>
              <w:t>等</w:t>
            </w:r>
            <w:r>
              <w:rPr>
                <w:rFonts w:hint="eastAsia" w:ascii="仿宋_GB2312" w:eastAsia="仿宋_GB2312" w:cs="仿宋_GB2312"/>
                <w:lang w:eastAsia="zh-CN"/>
              </w:rPr>
              <w:t>方面</w:t>
            </w:r>
            <w:r>
              <w:rPr>
                <w:rFonts w:hint="eastAsia" w:ascii="仿宋_GB2312" w:eastAsia="仿宋_GB2312" w:cs="仿宋_GB2312"/>
              </w:rPr>
              <w:t>的主要作用</w:t>
            </w:r>
            <w:r>
              <w:rPr>
                <w:rFonts w:hint="eastAsia" w:ascii="仿宋_GB2312" w:eastAsia="仿宋_GB2312" w:cs="仿宋_GB2312"/>
                <w:kern w:val="2"/>
              </w:rPr>
              <w:t>（</w:t>
            </w:r>
            <w:r>
              <w:rPr>
                <w:rFonts w:hint="eastAsia" w:ascii="仿宋_GB2312" w:eastAsia="仿宋_GB2312" w:cs="仿宋_GB2312"/>
                <w:kern w:val="2"/>
                <w:lang w:val="en-US" w:eastAsia="zh-CN"/>
              </w:rPr>
              <w:t>500</w:t>
            </w:r>
            <w:r>
              <w:rPr>
                <w:rFonts w:hint="eastAsia" w:ascii="仿宋_GB2312" w:eastAsia="仿宋_GB2312" w:cs="仿宋_GB2312"/>
                <w:kern w:val="2"/>
              </w:rPr>
              <w:t>字以内）</w:t>
            </w:r>
            <w:r>
              <w:rPr>
                <w:rFonts w:hint="eastAsia" w:ascii="仿宋_GB2312" w:eastAsia="仿宋_GB2312" w:cs="仿宋_GB2312"/>
                <w:kern w:val="2"/>
                <w:lang w:eastAsia="zh-CN"/>
              </w:rPr>
              <w:t>。</w:t>
            </w: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ind w:firstLine="480" w:firstLineChars="200"/>
              <w:rPr>
                <w:rFonts w:ascii="仿宋_GB2312" w:eastAsia="仿宋_GB2312" w:cs="Times New Roman"/>
                <w:color w:val="000000"/>
              </w:rPr>
            </w:pPr>
          </w:p>
        </w:tc>
      </w:tr>
    </w:tbl>
    <w:p>
      <w:pPr>
        <w:spacing w:line="360" w:lineRule="auto"/>
        <w:rPr>
          <w:rFonts w:hint="eastAsia" w:ascii="仿宋_GB2312" w:hAnsi="宋体" w:eastAsia="仿宋_GB2312"/>
          <w:sz w:val="24"/>
          <w:szCs w:val="24"/>
        </w:rPr>
      </w:pPr>
      <w:r>
        <w:rPr>
          <w:rFonts w:ascii="仿宋_GB2312" w:hAnsi="华文仿宋" w:eastAsia="仿宋_GB2312"/>
          <w:sz w:val="30"/>
          <w:szCs w:val="30"/>
        </w:rPr>
        <w:br w:type="page"/>
      </w:r>
    </w:p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8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20" w:lineRule="auto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候选人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所在单位或依托单位</w:t>
            </w:r>
            <w:r>
              <w:rPr>
                <w:rFonts w:hint="eastAsia" w:ascii="楷体_GB2312" w:eastAsia="楷体_GB2312"/>
                <w:sz w:val="24"/>
              </w:rPr>
              <w:t>审核意见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（请写清所报材料均真实有效）</w:t>
            </w:r>
            <w:r>
              <w:rPr>
                <w:rFonts w:hint="eastAsia" w:ascii="楷体_GB2312" w:eastAsia="楷体_GB2312"/>
                <w:sz w:val="24"/>
              </w:rPr>
              <w:t>：</w:t>
            </w:r>
          </w:p>
          <w:p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spacing w:line="400" w:lineRule="exact"/>
              <w:ind w:firstLine="5280" w:firstLineChars="2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spacing w:line="400" w:lineRule="exact"/>
              <w:ind w:firstLine="5280" w:firstLineChars="2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spacing w:line="400" w:lineRule="exact"/>
              <w:ind w:firstLine="5280" w:firstLineChars="2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spacing w:line="400" w:lineRule="exact"/>
              <w:ind w:firstLine="5280" w:firstLineChars="2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spacing w:line="400" w:lineRule="exact"/>
              <w:ind w:firstLine="5280" w:firstLineChars="2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spacing w:line="400" w:lineRule="exact"/>
              <w:ind w:firstLine="5280" w:firstLineChars="2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spacing w:line="400" w:lineRule="exact"/>
              <w:ind w:firstLine="5280" w:firstLineChars="2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spacing w:line="400" w:lineRule="exact"/>
              <w:ind w:firstLine="5280" w:firstLineChars="2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spacing w:line="400" w:lineRule="exact"/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单位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：</w:t>
            </w:r>
            <w:r>
              <w:rPr>
                <w:rFonts w:hint="eastAsia" w:ascii="楷体_GB2312" w:eastAsia="楷体_GB2312"/>
                <w:sz w:val="24"/>
              </w:rPr>
              <w:t>（盖章）</w:t>
            </w:r>
          </w:p>
          <w:p>
            <w:pPr>
              <w:snapToGrid w:val="0"/>
              <w:spacing w:line="42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line="420" w:lineRule="auto"/>
              <w:ind w:firstLine="7200" w:firstLineChars="30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 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rPr>
                <w:rFonts w:hint="eastAsia" w:ascii="楷体_GB2312" w:eastAsia="楷体_GB2312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position w:val="-6"/>
                <w:sz w:val="24"/>
                <w:lang w:eastAsia="zh-CN"/>
              </w:rPr>
              <w:t>专家评审委员会</w:t>
            </w:r>
            <w:r>
              <w:rPr>
                <w:rFonts w:hint="eastAsia" w:ascii="楷体_GB2312" w:eastAsia="楷体_GB2312"/>
                <w:position w:val="-6"/>
                <w:sz w:val="24"/>
              </w:rPr>
              <w:t>终评意见：</w:t>
            </w:r>
          </w:p>
          <w:p>
            <w:pPr>
              <w:snapToGrid w:val="0"/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</w:t>
            </w:r>
          </w:p>
          <w:p>
            <w:pPr>
              <w:snapToGrid w:val="0"/>
              <w:spacing w:line="360" w:lineRule="auto"/>
              <w:rPr>
                <w:rFonts w:hint="eastAsia" w:ascii="楷体_GB2312" w:eastAsia="楷体_GB2312"/>
                <w:position w:val="-6"/>
                <w:sz w:val="24"/>
              </w:rPr>
            </w:pPr>
            <w:r>
              <w:rPr>
                <w:rFonts w:hint="eastAsia" w:ascii="楷体_GB2312" w:eastAsia="楷体_GB2312"/>
                <w:position w:val="-6"/>
                <w:sz w:val="24"/>
              </w:rPr>
              <w:t xml:space="preserve">     </w:t>
            </w:r>
          </w:p>
          <w:p>
            <w:pPr>
              <w:snapToGrid w:val="0"/>
              <w:spacing w:line="360" w:lineRule="auto"/>
              <w:ind w:firstLine="5520" w:firstLineChars="2300"/>
              <w:rPr>
                <w:rFonts w:hint="eastAsia" w:ascii="楷体_GB2312" w:eastAsia="楷体_GB2312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ind w:firstLine="5520" w:firstLineChars="2300"/>
              <w:rPr>
                <w:rFonts w:hint="eastAsia" w:ascii="楷体_GB2312" w:eastAsia="楷体_GB2312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ind w:firstLine="5520" w:firstLineChars="2300"/>
              <w:rPr>
                <w:rFonts w:hint="eastAsia" w:ascii="楷体_GB2312" w:eastAsia="楷体_GB2312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ind w:firstLine="5520" w:firstLineChars="2300"/>
              <w:rPr>
                <w:rFonts w:hint="eastAsia" w:ascii="楷体_GB2312" w:eastAsia="楷体_GB2312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ind w:firstLine="5520" w:firstLineChars="2300"/>
              <w:rPr>
                <w:rFonts w:hint="eastAsia" w:ascii="楷体_GB2312" w:eastAsia="楷体_GB2312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ind w:firstLine="5520" w:firstLineChars="2300"/>
              <w:rPr>
                <w:rFonts w:hint="eastAsia" w:ascii="楷体_GB2312" w:eastAsia="楷体_GB2312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ind w:firstLine="5520" w:firstLineChars="2300"/>
              <w:rPr>
                <w:rFonts w:hint="eastAsia" w:ascii="楷体_GB2312" w:eastAsia="楷体_GB2312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ind w:firstLine="5520" w:firstLineChars="2300"/>
              <w:rPr>
                <w:rFonts w:hint="eastAsia" w:ascii="楷体_GB2312" w:eastAsia="楷体_GB2312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ind w:firstLine="5520" w:firstLineChars="2300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hint="eastAsia" w:ascii="楷体_GB2312" w:eastAsia="楷体_GB2312"/>
                <w:position w:val="-6"/>
                <w:sz w:val="24"/>
              </w:rPr>
              <w:t>主任签名：</w:t>
            </w:r>
          </w:p>
          <w:p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hint="eastAsia" w:ascii="楷体_GB2312" w:eastAsia="楷体_GB2312"/>
                <w:position w:val="-6"/>
                <w:sz w:val="24"/>
              </w:rPr>
              <w:t xml:space="preserve">                                                            年  月  日</w:t>
            </w:r>
          </w:p>
        </w:tc>
      </w:tr>
    </w:tbl>
    <w:p/>
    <w:p>
      <w:pPr>
        <w:snapToGrid w:val="0"/>
        <w:spacing w:line="336" w:lineRule="auto"/>
        <w:ind w:right="6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  <w:t>六</w:t>
      </w:r>
      <w:r>
        <w:rPr>
          <w:rFonts w:hint="eastAsia" w:ascii="仿宋_GB2312" w:eastAsia="仿宋_GB2312" w:cs="仿宋_GB2312"/>
          <w:b/>
          <w:bCs/>
          <w:sz w:val="30"/>
          <w:szCs w:val="30"/>
        </w:rPr>
        <w:t>、附件材料</w:t>
      </w:r>
      <w:r>
        <w:rPr>
          <w:rFonts w:hint="eastAsia" w:ascii="仿宋_GB2312" w:eastAsia="仿宋_GB2312" w:cs="仿宋_GB2312"/>
          <w:sz w:val="30"/>
          <w:szCs w:val="30"/>
        </w:rPr>
        <w:t>（</w:t>
      </w:r>
      <w:r>
        <w:rPr>
          <w:rFonts w:hint="eastAsia" w:ascii="仿宋_GB2312" w:eastAsia="仿宋_GB2312" w:cs="仿宋_GB2312"/>
          <w:sz w:val="24"/>
          <w:szCs w:val="24"/>
        </w:rPr>
        <w:t>按提纲提供齐全，不得缺项漏项</w:t>
      </w:r>
      <w:r>
        <w:rPr>
          <w:rFonts w:hint="eastAsia" w:ascii="仿宋_GB2312" w:eastAsia="仿宋_GB2312" w:cs="仿宋_GB2312"/>
          <w:sz w:val="30"/>
          <w:szCs w:val="30"/>
        </w:rPr>
        <w:t>）</w:t>
      </w:r>
    </w:p>
    <w:p>
      <w:pPr>
        <w:spacing w:line="480" w:lineRule="auto"/>
        <w:ind w:right="6" w:firstLine="460" w:firstLineChars="192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ascii="仿宋_GB2312" w:eastAsia="仿宋_GB2312" w:cs="仿宋_GB2312"/>
          <w:color w:val="000000"/>
          <w:sz w:val="24"/>
          <w:szCs w:val="24"/>
        </w:rPr>
        <w:t>1.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附件材料目录</w:t>
      </w:r>
      <w:r>
        <w:rPr>
          <w:rFonts w:hint="eastAsia" w:ascii="仿宋_GB2312" w:eastAsia="仿宋_GB2312" w:cs="仿宋_GB2312"/>
          <w:color w:val="000000"/>
          <w:sz w:val="24"/>
          <w:szCs w:val="24"/>
          <w:lang w:eastAsia="zh-CN"/>
        </w:rPr>
        <w:t>；</w:t>
      </w:r>
    </w:p>
    <w:p>
      <w:pPr>
        <w:spacing w:line="480" w:lineRule="auto"/>
        <w:ind w:right="6" w:firstLine="460" w:firstLineChars="192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cs="仿宋_GB2312"/>
          <w:color w:val="000000"/>
          <w:sz w:val="24"/>
          <w:szCs w:val="24"/>
        </w:rPr>
        <w:t>2.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学历、学位、专业技术职称证书或证明复印件（如为国（境）外学历，另请提供教育部留学服务中心开具的国（境）外学历学位认证书）；</w:t>
      </w:r>
    </w:p>
    <w:p>
      <w:pPr>
        <w:spacing w:line="480" w:lineRule="auto"/>
        <w:ind w:right="6" w:firstLine="460" w:firstLineChars="192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cs="仿宋_GB2312"/>
          <w:color w:val="000000"/>
          <w:sz w:val="24"/>
          <w:szCs w:val="24"/>
        </w:rPr>
        <w:t>3.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身份证复印件；</w:t>
      </w:r>
    </w:p>
    <w:p>
      <w:pPr>
        <w:spacing w:line="480" w:lineRule="auto"/>
        <w:ind w:right="6" w:firstLine="460" w:firstLineChars="19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4.</w:t>
      </w:r>
      <w:r>
        <w:rPr>
          <w:rFonts w:hint="eastAsia" w:ascii="仿宋_GB2312" w:eastAsia="仿宋_GB2312" w:cs="仿宋_GB2312"/>
          <w:sz w:val="24"/>
          <w:szCs w:val="24"/>
        </w:rPr>
        <w:t>与所在单位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或依托单位</w:t>
      </w:r>
      <w:r>
        <w:rPr>
          <w:rFonts w:hint="eastAsia" w:ascii="仿宋_GB2312" w:eastAsia="仿宋_GB2312" w:cs="仿宋_GB2312"/>
          <w:sz w:val="24"/>
          <w:szCs w:val="24"/>
        </w:rPr>
        <w:t>签订的工作合同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或者合作协议</w:t>
      </w:r>
      <w:r>
        <w:rPr>
          <w:rFonts w:hint="eastAsia" w:ascii="仿宋_GB2312" w:eastAsia="仿宋_GB2312" w:cs="仿宋_GB2312"/>
          <w:sz w:val="24"/>
          <w:szCs w:val="24"/>
        </w:rPr>
        <w:t>复印件；</w:t>
      </w:r>
    </w:p>
    <w:p>
      <w:pPr>
        <w:spacing w:line="480" w:lineRule="auto"/>
        <w:ind w:right="6" w:firstLine="460" w:firstLineChars="19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ascii="仿宋_GB2312" w:eastAsia="仿宋_GB2312" w:cs="仿宋_GB2312"/>
          <w:sz w:val="24"/>
          <w:szCs w:val="24"/>
        </w:rPr>
        <w:t>.</w:t>
      </w:r>
      <w:r>
        <w:rPr>
          <w:rFonts w:hint="eastAsia" w:ascii="仿宋_GB2312" w:eastAsia="仿宋_GB2312" w:cs="仿宋_GB2312"/>
          <w:sz w:val="24"/>
          <w:szCs w:val="24"/>
        </w:rPr>
        <w:t>主要成果（专利证书、产品证书）复印件或证明材料</w:t>
      </w:r>
    </w:p>
    <w:p>
      <w:pPr>
        <w:spacing w:line="480" w:lineRule="auto"/>
        <w:ind w:right="6" w:firstLine="460" w:firstLineChars="192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6</w:t>
      </w:r>
      <w:r>
        <w:rPr>
          <w:rFonts w:ascii="仿宋_GB2312" w:eastAsia="仿宋_GB2312" w:cs="仿宋_GB2312"/>
          <w:sz w:val="24"/>
          <w:szCs w:val="24"/>
        </w:rPr>
        <w:t>.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科研奖励</w:t>
      </w:r>
      <w:r>
        <w:rPr>
          <w:rFonts w:hint="eastAsia" w:ascii="仿宋_GB2312" w:eastAsia="仿宋_GB2312" w:cs="仿宋_GB2312"/>
          <w:sz w:val="24"/>
          <w:szCs w:val="24"/>
        </w:rPr>
        <w:t>获奖证书复印件；</w:t>
      </w:r>
    </w:p>
    <w:p>
      <w:pPr>
        <w:spacing w:line="480" w:lineRule="auto"/>
        <w:ind w:right="6" w:firstLine="460" w:firstLineChars="192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7</w:t>
      </w:r>
      <w:r>
        <w:rPr>
          <w:rFonts w:ascii="仿宋_GB2312" w:eastAsia="仿宋_GB2312" w:cs="仿宋_GB2312"/>
          <w:sz w:val="24"/>
          <w:szCs w:val="24"/>
        </w:rPr>
        <w:t>.</w:t>
      </w:r>
      <w:r>
        <w:rPr>
          <w:rFonts w:hint="eastAsia" w:ascii="仿宋_GB2312" w:eastAsia="仿宋_GB2312" w:cs="仿宋_GB2312"/>
          <w:sz w:val="24"/>
          <w:szCs w:val="24"/>
        </w:rPr>
        <w:t>其他有关材料（如成果鉴定证书、查新报告、检测报告、资质证书及权威机构或用户对产品的评价等材料）。</w:t>
      </w:r>
    </w:p>
    <w:p>
      <w:pPr>
        <w:spacing w:line="480" w:lineRule="auto"/>
        <w:ind w:right="6" w:firstLine="460" w:firstLineChars="192"/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8.近三年企业主营业务收入情况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ZWE4YjFjNmU1MzVlYmI5YTY5M2M2MDdlYmE1OGIifQ=="/>
  </w:docVars>
  <w:rsids>
    <w:rsidRoot w:val="7BC07C13"/>
    <w:rsid w:val="062A6F73"/>
    <w:rsid w:val="0ED43F00"/>
    <w:rsid w:val="2F350DE7"/>
    <w:rsid w:val="31F35E9F"/>
    <w:rsid w:val="37DC7F9F"/>
    <w:rsid w:val="52F9613A"/>
    <w:rsid w:val="6CF21F38"/>
    <w:rsid w:val="7BC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1160</Words>
  <Characters>1186</Characters>
  <Lines>0</Lines>
  <Paragraphs>0</Paragraphs>
  <TotalTime>10</TotalTime>
  <ScaleCrop>false</ScaleCrop>
  <LinksUpToDate>false</LinksUpToDate>
  <CharactersWithSpaces>1671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2021-01-27T10:26:00Z</dcterms:created>
  <dc:creator>晴天</dc:creator>
  <cp:lastModifiedBy>A羊娃娃</cp:lastModifiedBy>
  <dcterms:modified xsi:type="dcterms:W3CDTF">2022-05-07T07:26:07Z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483461338_cloud</vt:lpwstr>
  </property>
  <property fmtid="{D5CDD505-2E9C-101B-9397-08002B2CF9AE}" pid="4" name="ICV">
    <vt:lpwstr>4C5B6531311340BD8B7F3BADAFCF7E76</vt:lpwstr>
  </property>
</Properties>
</file>